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44.0799713134766" w:right="0" w:firstLine="0"/>
        <w:jc w:val="left"/>
        <w:rPr>
          <w:rFonts w:ascii="Sarabun" w:cs="Sarabun" w:eastAsia="Sarabun" w:hAnsi="Sarabun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แบบรายงานการเผยแพร่ข้อมูลเกี่ยวกับภัยคุกคามอาชญากรรมออนไลน์ ผ่านช่องทางการสื่อสารต่าง ๆ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47998046875" w:line="240" w:lineRule="auto"/>
        <w:ind w:left="3378.4000396728516" w:right="0" w:firstLine="0"/>
        <w:jc w:val="left"/>
        <w:rPr>
          <w:rFonts w:ascii="Sarabun" w:cs="Sarabun" w:eastAsia="Sarabun" w:hAnsi="Sarabun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กรม/รัฐวิสาหกิจ/จังหวัด ...............................................................................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080810546875" w:line="240" w:lineRule="auto"/>
        <w:ind w:left="4226.20002746582" w:right="0" w:firstLine="0"/>
        <w:jc w:val="left"/>
        <w:rPr>
          <w:rFonts w:ascii="Sarabun" w:cs="Sarabun" w:eastAsia="Sarabun" w:hAnsi="Sarabun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ประจำเดือน ....................................................................... </w:t>
      </w:r>
    </w:p>
    <w:tbl>
      <w:tblPr>
        <w:tblStyle w:val="Table1"/>
        <w:tblW w:w="14460.000076293945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67.2000885009766"/>
        <w:gridCol w:w="5276.199645996094"/>
        <w:gridCol w:w="1363.2000732421875"/>
        <w:gridCol w:w="1224.4000244140625"/>
        <w:gridCol w:w="1380"/>
        <w:gridCol w:w="1270.2001953125"/>
        <w:gridCol w:w="1562.39990234375"/>
        <w:gridCol w:w="1716.400146484375"/>
        <w:tblGridChange w:id="0">
          <w:tblGrid>
            <w:gridCol w:w="667.2000885009766"/>
            <w:gridCol w:w="5276.199645996094"/>
            <w:gridCol w:w="1363.2000732421875"/>
            <w:gridCol w:w="1224.4000244140625"/>
            <w:gridCol w:w="1380"/>
            <w:gridCol w:w="1270.2001953125"/>
            <w:gridCol w:w="1562.39990234375"/>
            <w:gridCol w:w="1716.400146484375"/>
          </w:tblGrid>
        </w:tblGridChange>
      </w:tblGrid>
      <w:tr>
        <w:trPr>
          <w:cantSplit w:val="0"/>
          <w:trHeight w:val="518.4002685546875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1.920000076293945"/>
                <w:szCs w:val="31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1.920000076293945"/>
                <w:szCs w:val="31.920000076293945"/>
                <w:u w:val="none"/>
                <w:shd w:fill="auto" w:val="clear"/>
                <w:vertAlign w:val="baseline"/>
                <w:rtl w:val="0"/>
              </w:rPr>
              <w:t xml:space="preserve">ลำดับ 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1.920000076293945"/>
                <w:szCs w:val="31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1.920000076293945"/>
                <w:szCs w:val="31.920000076293945"/>
                <w:u w:val="none"/>
                <w:shd w:fill="auto" w:val="clear"/>
                <w:vertAlign w:val="baseline"/>
                <w:rtl w:val="0"/>
              </w:rPr>
              <w:t xml:space="preserve">เนื้อหา/รายละเอียดในการเผยแพร่</w:t>
            </w:r>
          </w:p>
        </w:tc>
        <w:tc>
          <w:tcPr>
            <w:gridSpan w:val="6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1.920000076293945"/>
                <w:szCs w:val="31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1.920000076293945"/>
                <w:szCs w:val="31.920000076293945"/>
                <w:u w:val="none"/>
                <w:shd w:fill="auto" w:val="clear"/>
                <w:vertAlign w:val="baseline"/>
                <w:rtl w:val="0"/>
              </w:rPr>
              <w:t xml:space="preserve">ช่องทางการเผยแพร่ประชาสัมพันธ์</w:t>
            </w:r>
          </w:p>
        </w:tc>
      </w:tr>
      <w:tr>
        <w:trPr>
          <w:cantSplit w:val="0"/>
          <w:trHeight w:val="857.399902343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1.920000076293945"/>
                <w:szCs w:val="31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1.920000076293945"/>
                <w:szCs w:val="31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1.920000076293945"/>
                <w:szCs w:val="31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1.920000076293945"/>
                <w:szCs w:val="31.920000076293945"/>
                <w:u w:val="none"/>
                <w:shd w:fill="auto" w:val="clear"/>
                <w:vertAlign w:val="baseline"/>
                <w:rtl w:val="0"/>
              </w:rPr>
              <w:t xml:space="preserve">Online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1.920000076293945"/>
                <w:szCs w:val="31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1.920000076293945"/>
                <w:szCs w:val="31.920000076293945"/>
                <w:u w:val="none"/>
                <w:shd w:fill="auto" w:val="clear"/>
                <w:vertAlign w:val="baseline"/>
                <w:rtl w:val="0"/>
              </w:rPr>
              <w:t xml:space="preserve">On Air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1.920000076293945"/>
                <w:szCs w:val="31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1.920000076293945"/>
                <w:szCs w:val="31.920000076293945"/>
                <w:u w:val="none"/>
                <w:shd w:fill="auto" w:val="clear"/>
                <w:vertAlign w:val="baseline"/>
                <w:rtl w:val="0"/>
              </w:rPr>
              <w:t xml:space="preserve">On Ground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47.9443359375" w:firstLine="0"/>
              <w:jc w:val="right"/>
              <w:rPr>
                <w:rFonts w:ascii="Sarabun" w:cs="Sarabun" w:eastAsia="Sarabun" w:hAnsi="Sarabu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1.920000076293945"/>
                <w:szCs w:val="31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1.920000076293945"/>
                <w:szCs w:val="31.920000076293945"/>
                <w:u w:val="none"/>
                <w:shd w:fill="auto" w:val="clear"/>
                <w:vertAlign w:val="baseline"/>
                <w:rtl w:val="0"/>
              </w:rPr>
              <w:t xml:space="preserve">Digital  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1.920000076293945"/>
                <w:szCs w:val="31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1.920000076293945"/>
                <w:szCs w:val="31.920000076293945"/>
                <w:u w:val="none"/>
                <w:shd w:fill="auto" w:val="clear"/>
                <w:vertAlign w:val="baseline"/>
                <w:rtl w:val="0"/>
              </w:rPr>
              <w:t xml:space="preserve">Billboard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1.920000076293945"/>
                <w:szCs w:val="31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1.920000076293945"/>
                <w:szCs w:val="31.920000076293945"/>
                <w:u w:val="none"/>
                <w:shd w:fill="auto" w:val="clear"/>
                <w:vertAlign w:val="baseline"/>
                <w:rtl w:val="0"/>
              </w:rPr>
              <w:t xml:space="preserve">Community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.47379970550537" w:lineRule="auto"/>
              <w:ind w:left="181.56005859375" w:right="84.71435546875" w:firstLine="0"/>
              <w:jc w:val="center"/>
              <w:rPr>
                <w:rFonts w:ascii="Sarabun" w:cs="Sarabun" w:eastAsia="Sarabun" w:hAnsi="Sarabu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1.920000076293945"/>
                <w:szCs w:val="31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1.920000076293945"/>
                <w:szCs w:val="31.920000076293945"/>
                <w:u w:val="none"/>
                <w:shd w:fill="auto" w:val="clear"/>
                <w:vertAlign w:val="baseline"/>
                <w:rtl w:val="0"/>
              </w:rPr>
              <w:t xml:space="preserve">Documents and  Application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3.99963378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9.20104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0.79895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1.60095214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1.19934082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6.0006713867187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Sarabun" w:cs="Sarabun" w:eastAsia="Sarabun" w:hAnsi="Sarabu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รวม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arabun" w:cs="Sarabun" w:eastAsia="Sarabun" w:hAnsi="Sarabu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979.918212890625" w:firstLine="0"/>
        <w:jc w:val="right"/>
        <w:rPr>
          <w:rFonts w:ascii="Sarabun" w:cs="Sarabun" w:eastAsia="Sarabun" w:hAnsi="Sarabun"/>
          <w:b w:val="0"/>
          <w:bCs w:val="0"/>
          <w:i w:val="0"/>
          <w:iCs w:val="0"/>
          <w:smallCaps w:val="0"/>
          <w:strike w:val="0"/>
          <w:color w:val="000000"/>
          <w:sz w:val="31.920000076293945"/>
          <w:szCs w:val="31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bCs w:val="0"/>
          <w:i w:val="0"/>
          <w:iCs w:val="0"/>
          <w:smallCaps w:val="0"/>
          <w:strike w:val="0"/>
          <w:color w:val="000000"/>
          <w:sz w:val="31.920000076293945"/>
          <w:szCs w:val="31.920000076293945"/>
          <w:u w:val="none"/>
          <w:shd w:fill="auto" w:val="clear"/>
          <w:vertAlign w:val="baseline"/>
          <w:rtl w:val="0"/>
        </w:rPr>
        <w:t xml:space="preserve">ลงชื่อ ..................................................... (ผู้รายงาน) 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.29364013671875" w:line="240" w:lineRule="auto"/>
        <w:ind w:left="0" w:right="1312.31201171875" w:firstLine="0"/>
        <w:jc w:val="right"/>
        <w:rPr>
          <w:rFonts w:ascii="Sarabun" w:cs="Sarabun" w:eastAsia="Sarabun" w:hAnsi="Sarabun"/>
          <w:b w:val="0"/>
          <w:bCs w:val="0"/>
          <w:i w:val="0"/>
          <w:iCs w:val="0"/>
          <w:smallCaps w:val="0"/>
          <w:strike w:val="0"/>
          <w:color w:val="000000"/>
          <w:sz w:val="31.920000076293945"/>
          <w:szCs w:val="31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bCs w:val="0"/>
          <w:i w:val="0"/>
          <w:iCs w:val="0"/>
          <w:smallCaps w:val="0"/>
          <w:strike w:val="0"/>
          <w:color w:val="000000"/>
          <w:sz w:val="31.920000076293945"/>
          <w:szCs w:val="31.920000076293945"/>
          <w:u w:val="none"/>
          <w:shd w:fill="auto" w:val="clear"/>
          <w:vertAlign w:val="baseline"/>
          <w:rtl w:val="0"/>
        </w:rPr>
        <w:t xml:space="preserve"> (..........................................................................)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.693695068359375" w:line="240" w:lineRule="auto"/>
        <w:ind w:left="0" w:right="1722.1630859375" w:firstLine="0"/>
        <w:jc w:val="right"/>
        <w:rPr>
          <w:rFonts w:ascii="Sarabun" w:cs="Sarabun" w:eastAsia="Sarabun" w:hAnsi="Sarabun"/>
          <w:b w:val="0"/>
          <w:bCs w:val="0"/>
          <w:i w:val="0"/>
          <w:iCs w:val="0"/>
          <w:smallCaps w:val="0"/>
          <w:strike w:val="0"/>
          <w:color w:val="000000"/>
          <w:sz w:val="31.920000076293945"/>
          <w:szCs w:val="31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bCs w:val="0"/>
          <w:i w:val="0"/>
          <w:iCs w:val="0"/>
          <w:smallCaps w:val="0"/>
          <w:strike w:val="0"/>
          <w:color w:val="000000"/>
          <w:sz w:val="31.920000076293945"/>
          <w:szCs w:val="31.920000076293945"/>
          <w:u w:val="none"/>
          <w:shd w:fill="auto" w:val="clear"/>
          <w:vertAlign w:val="baseline"/>
          <w:rtl w:val="0"/>
        </w:rPr>
        <w:t xml:space="preserve">ตำแหน่ง ....................................................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.213531494140625" w:line="240" w:lineRule="auto"/>
        <w:ind w:left="0" w:right="1720.062255859375" w:firstLine="0"/>
        <w:jc w:val="right"/>
        <w:rPr>
          <w:rFonts w:ascii="Sarabun" w:cs="Sarabun" w:eastAsia="Sarabun" w:hAnsi="Sarabun"/>
          <w:b w:val="0"/>
          <w:bCs w:val="0"/>
          <w:i w:val="0"/>
          <w:iCs w:val="0"/>
          <w:smallCaps w:val="0"/>
          <w:strike w:val="0"/>
          <w:color w:val="000000"/>
          <w:sz w:val="31.920000076293945"/>
          <w:szCs w:val="31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bCs w:val="0"/>
          <w:i w:val="0"/>
          <w:iCs w:val="0"/>
          <w:smallCaps w:val="0"/>
          <w:strike w:val="0"/>
          <w:color w:val="000000"/>
          <w:sz w:val="31.920000076293945"/>
          <w:szCs w:val="31.920000076293945"/>
          <w:u w:val="none"/>
          <w:shd w:fill="auto" w:val="clear"/>
          <w:vertAlign w:val="baseline"/>
          <w:rtl w:val="0"/>
        </w:rPr>
        <w:t xml:space="preserve">วันที่ ..........................................................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89361572265625" w:line="240" w:lineRule="auto"/>
        <w:ind w:left="146.80801391601562" w:right="0" w:firstLine="0"/>
        <w:jc w:val="left"/>
        <w:rPr>
          <w:rFonts w:ascii="Sarabun" w:cs="Sarabun" w:eastAsia="Sarabun" w:hAnsi="Sarabun"/>
          <w:b w:val="0"/>
          <w:bCs w:val="0"/>
          <w:i w:val="0"/>
          <w:iCs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1"/>
          <w:bCs w:val="1"/>
          <w:i w:val="0"/>
          <w:iCs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หมายเหตุ</w:t>
      </w:r>
      <w:r w:rsidDel="00000000" w:rsidR="00000000" w:rsidRPr="00000000">
        <w:rPr>
          <w:rFonts w:ascii="Sarabun" w:cs="Sarabun" w:eastAsia="Sarabun" w:hAnsi="Sarabun"/>
          <w:b w:val="0"/>
          <w:bCs w:val="0"/>
          <w:i w:val="0"/>
          <w:iCs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ผู้รับรองรายงาน หมายถึง 1. ผู้อำนวยการสำนัก กอง (ในกรณีสังกัด กรม และรัฐวิสาหกิจ)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10638427734375" w:line="240" w:lineRule="auto"/>
        <w:ind w:left="2731.600112915039" w:right="0" w:firstLine="0"/>
        <w:jc w:val="left"/>
        <w:rPr>
          <w:rFonts w:ascii="Sarabun" w:cs="Sarabun" w:eastAsia="Sarabun" w:hAnsi="Sarabun"/>
          <w:b w:val="0"/>
          <w:bCs w:val="0"/>
          <w:i w:val="0"/>
          <w:iCs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bCs w:val="0"/>
          <w:i w:val="0"/>
          <w:iCs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 2. หัวหน้าสำนักงานจังหวัด หรือผู้ที่หัวหน้าสำนักงานจังหวัดมอบหมาย</w:t>
      </w:r>
    </w:p>
    <w:sectPr>
      <w:pgSz w:h="12240" w:w="15840" w:orient="landscape"/>
      <w:pgMar w:bottom="977.2799682617188" w:top="664.7998046875" w:left="868.7999725341797" w:right="511.1999511718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Sarabun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Sarabun-regular.ttf"/><Relationship Id="rId2" Type="http://schemas.openxmlformats.org/officeDocument/2006/relationships/font" Target="fonts/Sarabun-bold.ttf"/><Relationship Id="rId3" Type="http://schemas.openxmlformats.org/officeDocument/2006/relationships/font" Target="fonts/Sarabun-italic.ttf"/><Relationship Id="rId4" Type="http://schemas.openxmlformats.org/officeDocument/2006/relationships/font" Target="fonts/Sarabun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